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80D50" w14:textId="77777777" w:rsidR="0009321A" w:rsidRDefault="0009321A" w:rsidP="008C4575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14:paraId="74C07AF9" w14:textId="3F99C99B" w:rsidR="008C4575" w:rsidRPr="00C85483" w:rsidRDefault="008C4575" w:rsidP="008C4575">
      <w:pPr>
        <w:pStyle w:val="docdata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C85483">
        <w:rPr>
          <w:b/>
          <w:bCs/>
          <w:color w:val="000000"/>
          <w:sz w:val="26"/>
          <w:szCs w:val="26"/>
        </w:rPr>
        <w:t>ОТЧЕТ</w:t>
      </w:r>
    </w:p>
    <w:p w14:paraId="173A94F3" w14:textId="77777777" w:rsidR="008C4575" w:rsidRPr="00C85483" w:rsidRDefault="008C4575" w:rsidP="008C4575">
      <w:pPr>
        <w:pStyle w:val="docdata"/>
        <w:spacing w:before="0" w:beforeAutospacing="0" w:after="0" w:afterAutospacing="0"/>
        <w:ind w:left="-142" w:right="-143"/>
        <w:jc w:val="center"/>
        <w:rPr>
          <w:b/>
          <w:bCs/>
          <w:color w:val="000000"/>
          <w:sz w:val="26"/>
          <w:szCs w:val="26"/>
        </w:rPr>
      </w:pPr>
      <w:r w:rsidRPr="00C85483">
        <w:rPr>
          <w:b/>
          <w:bCs/>
          <w:color w:val="000000"/>
          <w:sz w:val="26"/>
          <w:szCs w:val="26"/>
        </w:rPr>
        <w:t xml:space="preserve">о работе депутата Совета депутатов внутригородского муниципального образования – муниципального округа Филимонковский в городе Москве </w:t>
      </w:r>
    </w:p>
    <w:p w14:paraId="3D70F6BC" w14:textId="77777777" w:rsidR="008C4575" w:rsidRPr="00C85483" w:rsidRDefault="008C4575" w:rsidP="008C457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C85483">
        <w:rPr>
          <w:rFonts w:ascii="Times New Roman" w:hAnsi="Times New Roman"/>
          <w:b/>
          <w:bCs/>
          <w:sz w:val="26"/>
          <w:szCs w:val="26"/>
        </w:rPr>
        <w:t>Тербовой</w:t>
      </w:r>
      <w:proofErr w:type="spellEnd"/>
      <w:r w:rsidRPr="00C85483">
        <w:rPr>
          <w:rFonts w:ascii="Times New Roman" w:hAnsi="Times New Roman"/>
          <w:b/>
          <w:bCs/>
          <w:sz w:val="26"/>
          <w:szCs w:val="26"/>
        </w:rPr>
        <w:t xml:space="preserve"> Евгении Викторовны за 2025 год</w:t>
      </w:r>
    </w:p>
    <w:p w14:paraId="31286A38" w14:textId="77777777" w:rsidR="00C85483" w:rsidRPr="00C85483" w:rsidRDefault="00C85483" w:rsidP="008C457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3B241BCC" w14:textId="19A6DAE6" w:rsidR="008C4575" w:rsidRPr="00C85483" w:rsidRDefault="008C4575" w:rsidP="008C4575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Уважаемые избиратели!</w:t>
      </w:r>
    </w:p>
    <w:p w14:paraId="734B2524" w14:textId="77777777" w:rsidR="008C4575" w:rsidRPr="00C85483" w:rsidRDefault="008C4575" w:rsidP="008C457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Свою работу как депутат я осуществляю в соответствии с Конституцией Российской Федерации, Федеральными законами РФ, законами города Москвы, Уставом внутригородского муниципального образования – муниципального округа Филимонковский в городе Москве.</w:t>
      </w:r>
    </w:p>
    <w:p w14:paraId="04000000" w14:textId="24DCD396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Предлагаю вашему вниманию отчёт о проделанной работе и своей депутатской деятельности за 2025 г</w:t>
      </w:r>
      <w:r w:rsidR="004C4295" w:rsidRPr="00C85483">
        <w:rPr>
          <w:rFonts w:ascii="Times New Roman" w:hAnsi="Times New Roman"/>
          <w:sz w:val="26"/>
          <w:szCs w:val="26"/>
        </w:rPr>
        <w:t>од.</w:t>
      </w:r>
    </w:p>
    <w:p w14:paraId="05000000" w14:textId="66239BB4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 xml:space="preserve">Как депутат приняла участие во всех плановых и внеочередных заседаниях Совета депутатов </w:t>
      </w:r>
      <w:r w:rsidR="00C85483" w:rsidRPr="00C85483">
        <w:rPr>
          <w:rFonts w:ascii="Times New Roman" w:hAnsi="Times New Roman"/>
          <w:sz w:val="26"/>
          <w:szCs w:val="26"/>
        </w:rPr>
        <w:t>внутригородского муниципального образования – муниципального округа Филимонковский в городе Москве</w:t>
      </w:r>
      <w:r w:rsidRPr="00C85483">
        <w:rPr>
          <w:rFonts w:ascii="Times New Roman" w:hAnsi="Times New Roman"/>
          <w:sz w:val="26"/>
          <w:szCs w:val="26"/>
        </w:rPr>
        <w:t>, за исключением двух заседаний по причине пребывания в отпуске.</w:t>
      </w:r>
    </w:p>
    <w:p w14:paraId="00943826" w14:textId="77777777" w:rsidR="00C85483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Важным направлением депутатской работы было и остаётся общение с избирателями и личное участие в жизни своего округа.</w:t>
      </w:r>
    </w:p>
    <w:p w14:paraId="06000000" w14:textId="5C31E111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Общение с избирателями помогает понять, как работают те или иные законы на практике. За отчётный период личный приём граждан осуществлялся на систематической основе в соответствии с утвержденным графиком. Благодаря прямому диалогу с жителями через приёмные дни, онлайн-опросы и встречи в микрорайонах удалось выявить ключевые проблемы, связанные с содержание</w:t>
      </w:r>
      <w:r w:rsidR="00574D42" w:rsidRPr="00C85483">
        <w:rPr>
          <w:rFonts w:ascii="Times New Roman" w:hAnsi="Times New Roman"/>
          <w:sz w:val="26"/>
          <w:szCs w:val="26"/>
        </w:rPr>
        <w:t>м</w:t>
      </w:r>
      <w:r w:rsidRPr="00C85483">
        <w:rPr>
          <w:rFonts w:ascii="Times New Roman" w:hAnsi="Times New Roman"/>
          <w:sz w:val="26"/>
          <w:szCs w:val="26"/>
        </w:rPr>
        <w:t xml:space="preserve"> и благоустройством дворовых территорий, детских и спортивных площадок, общественных пространств, парковок и проездов, развитием транспортной инфраструктуры. Все поступившие письменные и устные обращения были рассмотрены в установленном законом порядке, были даны подробные разъяснения, оказано необходимое содействие. </w:t>
      </w:r>
    </w:p>
    <w:p w14:paraId="07000000" w14:textId="35177792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 xml:space="preserve">Стараюсь использовать любую возможность для общения со своими избирателями. Взаимодействую с общественными организациями, осуществляющими свою деятельность на территории муниципального округа Филимонковский, оказываю всестороннюю помощь членам этих организаций. В сфере образования взаимодействую с администрацией школ и ученическими советами. Совместно с администрацией округа были проведены работы по ремонту тротуаров, установке новых детских и спортивных площадок, а также по озеленению дворов. Особое значение придавалось вопросам безопасности: мы добились установки дополнительного освещения на улицах и во дворах. Я активно работала над решением вопросов, связанных с жилищно-коммунальным хозяйством. Удалось добиться ускорения работ по уборке в нескольких домах 3 </w:t>
      </w:r>
      <w:proofErr w:type="spellStart"/>
      <w:r w:rsidRPr="00C85483">
        <w:rPr>
          <w:rFonts w:ascii="Times New Roman" w:hAnsi="Times New Roman"/>
          <w:sz w:val="26"/>
          <w:szCs w:val="26"/>
        </w:rPr>
        <w:t>мкр</w:t>
      </w:r>
      <w:proofErr w:type="spellEnd"/>
      <w:proofErr w:type="gramStart"/>
      <w:r w:rsidRPr="00C85483">
        <w:rPr>
          <w:rFonts w:ascii="Times New Roman" w:hAnsi="Times New Roman"/>
          <w:sz w:val="26"/>
          <w:szCs w:val="26"/>
        </w:rPr>
        <w:t>.</w:t>
      </w:r>
      <w:proofErr w:type="gramEnd"/>
      <w:r w:rsidRPr="00C85483">
        <w:rPr>
          <w:rFonts w:ascii="Times New Roman" w:hAnsi="Times New Roman"/>
          <w:sz w:val="26"/>
          <w:szCs w:val="26"/>
        </w:rPr>
        <w:t xml:space="preserve"> и на </w:t>
      </w:r>
      <w:proofErr w:type="spellStart"/>
      <w:r w:rsidRPr="00C85483">
        <w:rPr>
          <w:rFonts w:ascii="Times New Roman" w:hAnsi="Times New Roman"/>
          <w:sz w:val="26"/>
          <w:szCs w:val="26"/>
        </w:rPr>
        <w:t>ул.Атласова</w:t>
      </w:r>
      <w:proofErr w:type="spellEnd"/>
      <w:r w:rsidR="00574D42" w:rsidRPr="00C85483">
        <w:rPr>
          <w:rFonts w:ascii="Times New Roman" w:hAnsi="Times New Roman"/>
          <w:sz w:val="26"/>
          <w:szCs w:val="26"/>
        </w:rPr>
        <w:t xml:space="preserve"> в городе Московский.</w:t>
      </w:r>
    </w:p>
    <w:p w14:paraId="08000000" w14:textId="36EAA52B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>Совместно с коллегами-депутатами участвую в еженедельных обходах, сборе гуманитарной помощи, городских акциях.</w:t>
      </w:r>
      <w:r w:rsidRPr="00C85483">
        <w:rPr>
          <w:sz w:val="26"/>
          <w:szCs w:val="26"/>
        </w:rPr>
        <w:t xml:space="preserve"> </w:t>
      </w:r>
      <w:r w:rsidRPr="00C85483">
        <w:rPr>
          <w:rFonts w:ascii="Times New Roman" w:hAnsi="Times New Roman"/>
          <w:sz w:val="26"/>
          <w:szCs w:val="26"/>
        </w:rPr>
        <w:t xml:space="preserve">По приглашению организаций, органов исполнительной власти и </w:t>
      </w:r>
      <w:r w:rsidR="00C85483" w:rsidRPr="00C85483">
        <w:rPr>
          <w:rFonts w:ascii="Times New Roman" w:hAnsi="Times New Roman"/>
          <w:sz w:val="26"/>
          <w:szCs w:val="26"/>
        </w:rPr>
        <w:t>Управы</w:t>
      </w:r>
      <w:r w:rsidRPr="00C85483">
        <w:rPr>
          <w:rFonts w:ascii="Times New Roman" w:hAnsi="Times New Roman"/>
          <w:sz w:val="26"/>
          <w:szCs w:val="26"/>
        </w:rPr>
        <w:t xml:space="preserve"> </w:t>
      </w:r>
      <w:r w:rsidR="00C85483" w:rsidRPr="00C85483">
        <w:rPr>
          <w:rFonts w:ascii="Times New Roman" w:hAnsi="Times New Roman"/>
          <w:sz w:val="26"/>
          <w:szCs w:val="26"/>
        </w:rPr>
        <w:t>Филимонковского района</w:t>
      </w:r>
      <w:r w:rsidRPr="00C85483">
        <w:rPr>
          <w:rFonts w:ascii="Times New Roman" w:hAnsi="Times New Roman"/>
          <w:sz w:val="26"/>
          <w:szCs w:val="26"/>
        </w:rPr>
        <w:t xml:space="preserve"> </w:t>
      </w:r>
      <w:r w:rsidR="00C85483" w:rsidRPr="00C85483">
        <w:rPr>
          <w:rFonts w:ascii="Times New Roman" w:hAnsi="Times New Roman"/>
          <w:sz w:val="26"/>
          <w:szCs w:val="26"/>
        </w:rPr>
        <w:t xml:space="preserve">города Москвы </w:t>
      </w:r>
      <w:r w:rsidRPr="00C85483">
        <w:rPr>
          <w:rFonts w:ascii="Times New Roman" w:hAnsi="Times New Roman"/>
          <w:sz w:val="26"/>
          <w:szCs w:val="26"/>
        </w:rPr>
        <w:t>всегда с удовольствием принимаю участие в памятных и праздничных мероприятиях, проводимых на территории района.</w:t>
      </w:r>
    </w:p>
    <w:p w14:paraId="09000000" w14:textId="5B4CA283" w:rsidR="007712C6" w:rsidRPr="00C85483" w:rsidRDefault="00DA62D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85483">
        <w:rPr>
          <w:rFonts w:ascii="Times New Roman" w:hAnsi="Times New Roman"/>
          <w:sz w:val="26"/>
          <w:szCs w:val="26"/>
        </w:rPr>
        <w:t xml:space="preserve">В заключение хочу выразить благодарность всем активным жителям округа, коллегам-депутатам и </w:t>
      </w:r>
      <w:r w:rsidR="00C85483" w:rsidRPr="00C85483">
        <w:rPr>
          <w:rFonts w:ascii="Times New Roman" w:hAnsi="Times New Roman"/>
          <w:sz w:val="26"/>
          <w:szCs w:val="26"/>
        </w:rPr>
        <w:t>Управе Филимонковского района</w:t>
      </w:r>
      <w:r w:rsidRPr="00C85483">
        <w:rPr>
          <w:rFonts w:ascii="Times New Roman" w:hAnsi="Times New Roman"/>
          <w:sz w:val="26"/>
          <w:szCs w:val="26"/>
        </w:rPr>
        <w:t xml:space="preserve"> за неоценимую помощь и совместную работу. У нас впереди долгая и трудная работа, новые задачи.</w:t>
      </w:r>
      <w:r w:rsidRPr="00C85483">
        <w:rPr>
          <w:color w:val="494949"/>
          <w:sz w:val="26"/>
          <w:szCs w:val="26"/>
          <w:shd w:val="clear" w:color="auto" w:fill="F4F4E7"/>
        </w:rPr>
        <w:t xml:space="preserve"> </w:t>
      </w:r>
      <w:r w:rsidRPr="00C85483">
        <w:rPr>
          <w:rFonts w:ascii="Times New Roman" w:hAnsi="Times New Roman"/>
          <w:sz w:val="26"/>
          <w:szCs w:val="26"/>
        </w:rPr>
        <w:t>Благодарю вас за доверие и поддержку!</w:t>
      </w:r>
    </w:p>
    <w:p w14:paraId="0A000000" w14:textId="77777777" w:rsidR="007712C6" w:rsidRPr="00C85483" w:rsidRDefault="007712C6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72C8F81" w14:textId="5C93158C" w:rsidR="00B4734C" w:rsidRDefault="00B4734C" w:rsidP="00B4734C">
      <w:pPr>
        <w:pStyle w:val="a8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 Совета депутатов внутригородского </w:t>
      </w:r>
    </w:p>
    <w:p w14:paraId="138A10B2" w14:textId="77777777" w:rsidR="00B4734C" w:rsidRDefault="00B4734C" w:rsidP="00B4734C">
      <w:pPr>
        <w:pStyle w:val="a8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муниципального образования – муниципального округа </w:t>
      </w:r>
    </w:p>
    <w:p w14:paraId="32AF456C" w14:textId="170CAE9A" w:rsidR="00B4734C" w:rsidRPr="004A6611" w:rsidRDefault="00B4734C" w:rsidP="00B4734C">
      <w:pPr>
        <w:pStyle w:val="a8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Филимонковский в городе Москве</w:t>
      </w:r>
      <w:r w:rsidRPr="004A6611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                                       </w:t>
      </w:r>
      <w:r>
        <w:rPr>
          <w:b/>
          <w:bCs/>
          <w:color w:val="000000"/>
          <w:sz w:val="28"/>
          <w:szCs w:val="28"/>
        </w:rPr>
        <w:t xml:space="preserve">     </w:t>
      </w:r>
      <w:proofErr w:type="spellStart"/>
      <w:r>
        <w:rPr>
          <w:b/>
          <w:bCs/>
          <w:color w:val="000000"/>
          <w:sz w:val="28"/>
          <w:szCs w:val="28"/>
        </w:rPr>
        <w:t>Тербова</w:t>
      </w:r>
      <w:proofErr w:type="spellEnd"/>
      <w:r>
        <w:rPr>
          <w:b/>
          <w:bCs/>
          <w:color w:val="000000"/>
          <w:sz w:val="28"/>
          <w:szCs w:val="28"/>
        </w:rPr>
        <w:t xml:space="preserve"> Е.В.</w:t>
      </w:r>
    </w:p>
    <w:p w14:paraId="0B000000" w14:textId="09070206" w:rsidR="007712C6" w:rsidRDefault="007712C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 w:rsidR="007712C6" w:rsidSect="00C85483">
      <w:pgSz w:w="11906" w:h="16838"/>
      <w:pgMar w:top="142" w:right="850" w:bottom="28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C6"/>
    <w:rsid w:val="0009321A"/>
    <w:rsid w:val="004C4295"/>
    <w:rsid w:val="00574D42"/>
    <w:rsid w:val="007712C6"/>
    <w:rsid w:val="008C4575"/>
    <w:rsid w:val="00A23CC1"/>
    <w:rsid w:val="00B4734C"/>
    <w:rsid w:val="00C85483"/>
    <w:rsid w:val="00D506ED"/>
    <w:rsid w:val="00DA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6B9D"/>
  <w15:docId w15:val="{B813459D-9FA0-465F-ABE5-FE45038C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563C1" w:themeColor="hyperlink"/>
      <w:u w:val="single"/>
    </w:rPr>
  </w:style>
  <w:style w:type="character" w:styleId="a3">
    <w:name w:val="Hyperlink"/>
    <w:basedOn w:val="a0"/>
    <w:link w:val="13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docdata">
    <w:name w:val="docdata"/>
    <w:aliases w:val="docy,v5,24187,bqiaagaaeyqcaaagiaiaaankvaaabrtaaaaaaaaaaaaaaaaaaaaaaaaaaaaaaaaaaaaaaaaaaaaaaaaaaaaaaaaaaaaaaaaaaaaaaaaaaaaaaaaaaaaaaaaaaaaaaaaaaaaaaaaaaaaaaaaaaaaaaaaaaaaaaaaaaaaaaaaaaaaaaaaaaaaaaaaaaaaaaaaaaaaaaaaaaaaaaaaaaaaaaaaaaaaaaaaaaaaaaaa"/>
    <w:basedOn w:val="a"/>
    <w:rsid w:val="008C4575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B4734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2026-02-24T06:59:00Z</cp:lastPrinted>
  <dcterms:created xsi:type="dcterms:W3CDTF">2026-02-18T10:48:00Z</dcterms:created>
  <dcterms:modified xsi:type="dcterms:W3CDTF">2026-02-24T07:02:00Z</dcterms:modified>
</cp:coreProperties>
</file>